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bidi w:val="0"/>
      </w:pPr>
      <w:r>
        <w:rPr>
          <w:rtl w:val="0"/>
        </w:rPr>
        <w:t>For each Promotional Objective identify a advertisement (include the link) that best fits each objective and explain why it does.</w:t>
      </w:r>
    </w:p>
    <w:p>
      <w:pPr>
        <w:pStyle w:val="Normal.0"/>
        <w:bidi w:val="0"/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To Persuade</w:t>
      </w:r>
    </w:p>
    <w:p>
      <w:pPr>
        <w:pStyle w:val="Normal.0"/>
        <w:bidi w:val="0"/>
        <w:rPr>
          <w:sz w:val="24"/>
          <w:szCs w:val="24"/>
        </w:rPr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To Build Brand Image</w:t>
      </w:r>
      <w:r>
        <w:rPr>
          <w:sz w:val="24"/>
          <w:szCs w:val="24"/>
          <w:rtl w:val="0"/>
          <w:lang w:val="en-US"/>
        </w:rPr>
        <w:t>/</w:t>
      </w:r>
      <w:r>
        <w:rPr>
          <w:rtl w:val="0"/>
        </w:rPr>
        <w:t xml:space="preserve">Reinforce the Brand  </w:t>
      </w:r>
    </w:p>
    <w:p>
      <w:pPr>
        <w:pStyle w:val="Normal.0"/>
        <w:bidi w:val="0"/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</w:pPr>
      <w:r>
        <w:rPr>
          <w:rtl w:val="0"/>
        </w:rPr>
        <w:t>To Stimulate Demand - Increase Sales</w:t>
      </w:r>
    </w:p>
    <w:p>
      <w:pPr>
        <w:pStyle w:val="Normal.0"/>
        <w:bidi w:val="0"/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</w:pPr>
      <w:r>
        <w:rPr>
          <w:rtl w:val="0"/>
        </w:rPr>
        <w:t>To Differentiate the Product</w:t>
      </w:r>
    </w:p>
    <w:p>
      <w:pPr>
        <w:pStyle w:val="Normal.0"/>
        <w:bidi w:val="0"/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</w:pPr>
      <w:r>
        <w:rPr>
          <w:rtl w:val="0"/>
        </w:rPr>
        <w:t xml:space="preserve">To Create Interest/Build Awareness </w:t>
      </w:r>
    </w:p>
    <w:p>
      <w:pPr>
        <w:pStyle w:val="Normal.0"/>
        <w:bidi w:val="0"/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</w:pPr>
      <w:r>
        <w:rPr>
          <w:rtl w:val="0"/>
        </w:rPr>
        <w:t>To Inform</w:t>
      </w:r>
    </w:p>
    <w:p>
      <w:pPr>
        <w:pStyle w:val="Normal.0"/>
        <w:bidi w:val="0"/>
      </w:pPr>
    </w:p>
    <w:p>
      <w:pPr>
        <w:pStyle w:val="Normal.0"/>
        <w:bidi w:val="0"/>
      </w:pPr>
    </w:p>
    <w:p>
      <w:pPr>
        <w:pStyle w:val="Normal.0"/>
        <w:numPr>
          <w:ilvl w:val="0"/>
          <w:numId w:val="1"/>
        </w:numPr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To Support other Marketing Efforts</w:t>
      </w:r>
    </w:p>
    <w:p>
      <w:pPr>
        <w:pStyle w:val="Normal.0"/>
        <w:bidi w:val="0"/>
        <w:rPr>
          <w:sz w:val="24"/>
          <w:szCs w:val="24"/>
        </w:rPr>
      </w:pPr>
    </w:p>
    <w:p>
      <w:pPr>
        <w:pStyle w:val="Normal.0"/>
        <w:bidi w:val="0"/>
        <w:rPr>
          <w:sz w:val="24"/>
          <w:szCs w:val="24"/>
        </w:rPr>
      </w:pP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8.  To Remind</w:t>
      </w:r>
    </w:p>
    <w:p>
      <w:pPr>
        <w:pStyle w:val="Normal.0"/>
        <w:bidi w:val="0"/>
        <w:rPr>
          <w:sz w:val="24"/>
          <w:szCs w:val="24"/>
        </w:rPr>
      </w:pPr>
    </w:p>
    <w:p>
      <w:pPr>
        <w:pStyle w:val="Normal.0"/>
        <w:bidi w:val="0"/>
        <w:rPr>
          <w:sz w:val="24"/>
          <w:szCs w:val="24"/>
        </w:rPr>
      </w:pPr>
    </w:p>
    <w:p>
      <w:pPr>
        <w:pStyle w:val="Normal.0"/>
        <w:bidi w:val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9.  Change Perception</w:t>
      </w:r>
    </w:p>
    <w:p>
      <w:pPr>
        <w:pStyle w:val="Normal.0"/>
        <w:bidi w:val="0"/>
        <w:rPr>
          <w:sz w:val="24"/>
          <w:szCs w:val="24"/>
        </w:rPr>
      </w:pPr>
    </w:p>
    <w:p>
      <w:pPr>
        <w:pStyle w:val="Normal.0"/>
        <w:bidi w:val="0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